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b w:val="1"/>
          <w:color w:val="000000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Vita</w:t>
      </w:r>
      <w:r w:rsidDel="00000000" w:rsidR="00000000" w:rsidRPr="00000000">
        <w:rPr>
          <w:rFonts w:ascii="Verdana" w:cs="Verdana" w:eastAsia="Verdana" w:hAnsi="Verdana"/>
          <w:b w:val="1"/>
          <w:color w:val="000000"/>
          <w:rtl w:val="0"/>
        </w:rPr>
        <w:t xml:space="preserve"> Arne Tarara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color w:val="1b1b1b"/>
          <w:highlight w:val="white"/>
        </w:rPr>
      </w:pP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Arne Tarara ist ein deutscher Investor und CEO der 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im April 2022 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gegründeten Green Coding Solutions GmbH, einem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Tech-Unternehmen für digitale Nachhaltigkeits-Transformation mit Sitz in Berlin.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Als professioneller Softwareentwickler mit 16 Jahren Erfahr</w:t>
      </w:r>
      <w:r w:rsidDel="00000000" w:rsidR="00000000" w:rsidRPr="00000000">
        <w:rPr>
          <w:rFonts w:ascii="Verdana" w:cs="Verdana" w:eastAsia="Verdana" w:hAnsi="Verdana"/>
          <w:color w:val="000000"/>
          <w:highlight w:val="white"/>
          <w:rtl w:val="0"/>
        </w:rPr>
        <w:t xml:space="preserve">ung in CTO- und CEO-Positionen ist er einer der renommiertesten Experten im Bereich Green Software / Green IT sowie Open-Source-Tools in Deutschland. Für die Green Coding Solutions hat er mit dem Green-Metrics-Tool eines der führenden Software-Energie-Messwerkzeuge entwickelt. Ziel ist 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es, Unternehmen, </w:t>
      </w:r>
      <w:r w:rsidDel="00000000" w:rsidR="00000000" w:rsidRPr="00000000">
        <w:rPr>
          <w:rFonts w:ascii="Verdana" w:cs="Verdana" w:eastAsia="Verdana" w:hAnsi="Verdana"/>
          <w:color w:val="000000"/>
          <w:highlight w:val="white"/>
          <w:rtl w:val="0"/>
        </w:rPr>
        <w:t xml:space="preserve">öffentliche Einrichtungen und Open-Source Communities 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beim reduzieren ihrer IT-CO2-Emissionen und des Energieverbrauchs zu unterstützen</w:t>
      </w:r>
      <w:r w:rsidDel="00000000" w:rsidR="00000000" w:rsidRPr="00000000">
        <w:rPr>
          <w:rFonts w:ascii="Verdana" w:cs="Verdana" w:eastAsia="Verdana" w:hAnsi="Verdana"/>
          <w:color w:val="000000"/>
          <w:highlight w:val="white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highlight w:val="white"/>
          <w:rtl w:val="0"/>
        </w:rPr>
        <w:t xml:space="preserve">Tarara veröffentlicht regelmäßig Paper und Positions-Artikel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,</w:t>
      </w:r>
      <w:r w:rsidDel="00000000" w:rsidR="00000000" w:rsidRPr="00000000">
        <w:rPr>
          <w:rFonts w:ascii="Verdana" w:cs="Verdana" w:eastAsia="Verdana" w:hAnsi="Verdana"/>
          <w:color w:val="000000"/>
          <w:highlight w:val="white"/>
          <w:rtl w:val="0"/>
        </w:rPr>
        <w:t xml:space="preserve"> hält Workshops sowie Vorträge und </w:t>
      </w:r>
      <w:r w:rsidDel="00000000" w:rsidR="00000000" w:rsidRPr="00000000">
        <w:rPr>
          <w:rFonts w:ascii="Verdana" w:cs="Verdana" w:eastAsia="Verdana" w:hAnsi="Verdana"/>
          <w:highlight w:val="white"/>
          <w:rtl w:val="0"/>
        </w:rPr>
        <w:t xml:space="preserve">veranstaltet</w:t>
      </w:r>
      <w:r w:rsidDel="00000000" w:rsidR="00000000" w:rsidRPr="00000000">
        <w:rPr>
          <w:rFonts w:ascii="Verdana" w:cs="Verdana" w:eastAsia="Verdana" w:hAnsi="Verdana"/>
          <w:color w:val="000000"/>
          <w:highlight w:val="white"/>
          <w:rtl w:val="0"/>
        </w:rPr>
        <w:t xml:space="preserve"> Konferenzen zum Thema nachhaltige Softwareentwicklung</w:t>
      </w:r>
      <w:r w:rsidDel="00000000" w:rsidR="00000000" w:rsidRPr="00000000">
        <w:rPr>
          <w:rFonts w:ascii="Verdana" w:cs="Verdana" w:eastAsia="Verdana" w:hAnsi="Verdana"/>
          <w:color w:val="1b1b1b"/>
          <w:highlight w:val="white"/>
          <w:rtl w:val="0"/>
        </w:rPr>
        <w:t xml:space="preserve">. </w:t>
      </w:r>
      <w:hyperlink r:id="rId7">
        <w:r w:rsidDel="00000000" w:rsidR="00000000" w:rsidRPr="00000000">
          <w:rPr>
            <w:rFonts w:ascii="Verdana" w:cs="Verdana" w:eastAsia="Verdana" w:hAnsi="Verdana"/>
            <w:color w:val="0563c1"/>
            <w:highlight w:val="white"/>
            <w:u w:val="single"/>
            <w:rtl w:val="0"/>
          </w:rPr>
          <w:t xml:space="preserve">LinkedIn</w:t>
        </w:r>
      </w:hyperlink>
      <w:r w:rsidDel="00000000" w:rsidR="00000000" w:rsidRPr="00000000">
        <w:rPr>
          <w:rFonts w:ascii="Verdana" w:cs="Verdana" w:eastAsia="Verdana" w:hAnsi="Verdana"/>
          <w:color w:val="1b1b1b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  <w:color w:val="1b1b1b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  <w:color w:val="1b1b1b"/>
          <w:highlight w:val="whit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linkedin.com/in/arne-tarar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QW4LD9+PiJk1YPWFQVuAqJ9uLQ==">CgMxLjA4AHIhMVlKcnpCazh0V005SXp5WEdYRUFsWm8xOEVKWlFNLVVS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