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Vita Michelle Grüne </w:t>
      </w:r>
    </w:p>
    <w:p w:rsidR="00000000" w:rsidDel="00000000" w:rsidP="00000000" w:rsidRDefault="00000000" w:rsidRPr="00000000" w14:paraId="00000002">
      <w:pPr>
        <w:spacing w:after="0" w:line="240"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Lato" w:cs="Lato" w:eastAsia="Lato" w:hAnsi="Lato"/>
          <w:color w:val="202020"/>
          <w:sz w:val="20"/>
          <w:szCs w:val="20"/>
        </w:rPr>
      </w:pPr>
      <w:r w:rsidDel="00000000" w:rsidR="00000000" w:rsidRPr="00000000">
        <w:rPr>
          <w:rFonts w:ascii="Verdana" w:cs="Verdana" w:eastAsia="Verdana" w:hAnsi="Verdana"/>
          <w:sz w:val="24"/>
          <w:szCs w:val="24"/>
          <w:highlight w:val="white"/>
          <w:rtl w:val="0"/>
        </w:rPr>
        <w:t xml:space="preserve">Michelle Grüne ist Chief Marketing Officer (CMO) der 2022 gegründeten Green Coding Solutions GmbH, einem</w:t>
      </w:r>
      <w:r w:rsidDel="00000000" w:rsidR="00000000" w:rsidRPr="00000000">
        <w:rPr>
          <w:rFonts w:ascii="Verdana" w:cs="Verdana" w:eastAsia="Verdana" w:hAnsi="Verdana"/>
          <w:sz w:val="24"/>
          <w:szCs w:val="24"/>
          <w:rtl w:val="0"/>
        </w:rPr>
        <w:t xml:space="preserve"> Green-Tech-Unternehmen für digitale N</w:t>
      </w:r>
      <w:r w:rsidDel="00000000" w:rsidR="00000000" w:rsidRPr="00000000">
        <w:rPr>
          <w:rFonts w:ascii="Verdana" w:cs="Verdana" w:eastAsia="Verdana" w:hAnsi="Verdana"/>
          <w:sz w:val="24"/>
          <w:szCs w:val="24"/>
          <w:rtl w:val="0"/>
        </w:rPr>
        <w:t xml:space="preserve">achhaltigkeits-Transformation mit Sitz in Berlin. Mit dem </w:t>
      </w:r>
      <w:r w:rsidDel="00000000" w:rsidR="00000000" w:rsidRPr="00000000">
        <w:rPr>
          <w:rFonts w:ascii="Verdana" w:cs="Verdana" w:eastAsia="Verdana" w:hAnsi="Verdana"/>
          <w:sz w:val="24"/>
          <w:szCs w:val="24"/>
          <w:highlight w:val="white"/>
          <w:rtl w:val="0"/>
        </w:rPr>
        <w:t xml:space="preserve">Green-Metrics-Tool hat dieses eines der führenden Software-Energie-Messwerkzeuge entwickelt</w:t>
      </w:r>
      <w:r w:rsidDel="00000000" w:rsidR="00000000" w:rsidRPr="00000000">
        <w:rPr>
          <w:rFonts w:ascii="Verdana" w:cs="Verdana" w:eastAsia="Verdana" w:hAnsi="Verdana"/>
          <w:sz w:val="24"/>
          <w:szCs w:val="24"/>
          <w:highlight w:val="white"/>
          <w:rtl w:val="0"/>
        </w:rPr>
        <w:t xml:space="preserve">. Vorher war die Tech- und Marketingexpertin sowie Produktdesignerin jahrelang im Projektmanagement tätig und konnte als CMO sowie CTO Erfahrung in der Geschäftsführung nachhaltiger Unternehmen sammeln. In dieser Zeit betreute sie auch diverse nationale und internationale Marketing-Kampagnen. Grüne hält regelmäßig Vorträge zu den Themen nachhaltiges UnternehmerInnentum und Biotech. </w:t>
      </w:r>
      <w:hyperlink r:id="rId7">
        <w:r w:rsidDel="00000000" w:rsidR="00000000" w:rsidRPr="00000000">
          <w:rPr>
            <w:rFonts w:ascii="Verdana" w:cs="Verdana" w:eastAsia="Verdana" w:hAnsi="Verdana"/>
            <w:color w:val="954f72"/>
            <w:sz w:val="24"/>
            <w:szCs w:val="24"/>
            <w:highlight w:val="white"/>
            <w:rtl w:val="0"/>
          </w:rPr>
          <w:t xml:space="preserve">LinkedIn</w:t>
        </w:r>
      </w:hyperlink>
      <w:r w:rsidDel="00000000" w:rsidR="00000000" w:rsidRPr="00000000">
        <w:rPr>
          <w:rtl w:val="0"/>
        </w:rPr>
      </w:r>
    </w:p>
    <w:p w:rsidR="00000000" w:rsidDel="00000000" w:rsidP="00000000" w:rsidRDefault="00000000" w:rsidRPr="00000000" w14:paraId="00000004">
      <w:pPr>
        <w:shd w:fill="ffffff" w:val="clear"/>
        <w:spacing w:after="280" w:before="280" w:line="240" w:lineRule="auto"/>
        <w:rPr/>
      </w:pPr>
      <w:r w:rsidDel="00000000" w:rsidR="00000000" w:rsidRPr="00000000">
        <w:rPr>
          <w:rFonts w:ascii="Arial" w:cs="Arial" w:eastAsia="Arial" w:hAnsi="Arial"/>
          <w:color w:val="202020"/>
          <w:sz w:val="20"/>
          <w:szCs w:val="20"/>
          <w:rtl w:val="0"/>
        </w:rPr>
        <w:t xml:space="preserve">-</w:t>
      </w:r>
      <w:r w:rsidDel="00000000" w:rsidR="00000000" w:rsidRPr="00000000">
        <w:rPr>
          <w:rtl w:val="0"/>
        </w:rPr>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nkedin.com/in/michelle-gr%C3%BCne-06477411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KC1o/FHS6f2H3RSNbXCvvXDkRQ==">CgMxLjA4AHIhMUxSMmFFdzlEUGJUeWhuX0RFTmNIekdiYmlxTWxsYzZv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